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4325F">
      <w:pPr>
        <w:pStyle w:val="6"/>
        <w:keepNext w:val="0"/>
        <w:keepLines w:val="0"/>
        <w:widowControl/>
        <w:suppressLineNumbers w:val="0"/>
      </w:pPr>
      <w:r>
        <w:t>Large-scale training of young athletes is essential. Continuously identifying and selecting promising young athletes from various sources, and providing them with systematic and well-planned training and development, is a crucial guarantee for rapidly improving athletic performance and setting new records. At the same time, it is also an important factor in promoting the widespread development of sports.</w:t>
      </w:r>
    </w:p>
    <w:p w14:paraId="08ECCD3F">
      <w:pPr>
        <w:pStyle w:val="6"/>
        <w:keepNext w:val="0"/>
        <w:keepLines w:val="0"/>
        <w:widowControl/>
        <w:suppressLineNumbers w:val="0"/>
      </w:pPr>
      <w:r>
        <w:t>Establishing youth and juvenile amateur sports schools is one of the most effective methods for discovering and cultivating reserve athletic talent, and it also constitutes an important form of extracurricular education for students. Wherever conditions permit, such schools should be widely established. All public sports venues, sports institutes, and sports schools should undertake the responsibility of operating one or more amateur sports schools primarily for secondary school students.</w:t>
      </w:r>
    </w:p>
    <w:p w14:paraId="5445FCF3">
      <w:pPr>
        <w:pStyle w:val="6"/>
        <w:keepNext w:val="0"/>
        <w:keepLines w:val="0"/>
        <w:widowControl/>
        <w:suppressLineNumbers w:val="0"/>
      </w:pPr>
      <w:r>
        <w:t>Educational authorities are encouraged to require normal universities with physical education departments, well-equipped secondary schools, and teacher-training institutions to independently establish—or jointly establish with other schools—youth and juvenile amateur sports schools. Industrial sectors with favorable conditions, including factories and mines, are also encouraged to establish one or more amateur sports schools for young workers and youth. Local Communist Youth League organizations are encouraged to strengthen ideological and political work within youth amateur sports schools.</w:t>
      </w:r>
    </w:p>
    <w:p w14:paraId="7D509ABC">
      <w:pPr>
        <w:pStyle w:val="6"/>
        <w:keepNext w:val="0"/>
        <w:keepLines w:val="0"/>
        <w:widowControl/>
        <w:suppressLineNumbers w:val="0"/>
      </w:pPr>
      <w:r>
        <w:t>Each province, municipality, and sector should require its elite sports teams to mentor one promising youth team and one juvenile team, and outstanding athletes should serve as part-time instructors in amateur training. More youth and juvenile sports competitions should be organized.</w:t>
      </w:r>
    </w:p>
    <w:p w14:paraId="3C725FF2">
      <w:pPr>
        <w:pStyle w:val="6"/>
        <w:keepNext w:val="0"/>
        <w:keepLines w:val="0"/>
        <w:widowControl/>
        <w:suppressLineNumbers w:val="0"/>
      </w:pPr>
      <w:r>
        <w:t>In training young athletes, full consideration must be given to their physiological and psychological characteristics and to their overall physical development, in order to improve the quality of training.</w:t>
      </w:r>
    </w:p>
    <w:p w14:paraId="1C98580C">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98C0C9E"/>
    <w:rsid w:val="0AD308D0"/>
    <w:rsid w:val="11720A63"/>
    <w:rsid w:val="118E400A"/>
    <w:rsid w:val="16EF4F5B"/>
    <w:rsid w:val="17445124"/>
    <w:rsid w:val="18215FDC"/>
    <w:rsid w:val="1CF8258F"/>
    <w:rsid w:val="1ECB5101"/>
    <w:rsid w:val="21B61AB9"/>
    <w:rsid w:val="2511775C"/>
    <w:rsid w:val="34C12DD7"/>
    <w:rsid w:val="37A22B01"/>
    <w:rsid w:val="412B6CE1"/>
    <w:rsid w:val="44F71432"/>
    <w:rsid w:val="45C767DD"/>
    <w:rsid w:val="45D74323"/>
    <w:rsid w:val="47C27346"/>
    <w:rsid w:val="499D584B"/>
    <w:rsid w:val="4C326C11"/>
    <w:rsid w:val="50C10F02"/>
    <w:rsid w:val="52AA2CA4"/>
    <w:rsid w:val="57D41D25"/>
    <w:rsid w:val="5A9F1012"/>
    <w:rsid w:val="6467502C"/>
    <w:rsid w:val="648C180A"/>
    <w:rsid w:val="68220CE6"/>
    <w:rsid w:val="691B2548"/>
    <w:rsid w:val="6BCC55E2"/>
    <w:rsid w:val="6C472F3D"/>
    <w:rsid w:val="79494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9"/>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0"/>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1"/>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9">
    <w:name w:val="标题 1 Char"/>
    <w:link w:val="2"/>
    <w:qFormat/>
    <w:uiPriority w:val="0"/>
    <w:rPr>
      <w:rFonts w:ascii="Calibri" w:hAnsi="Calibri" w:eastAsia="黑体" w:cs="Times New Roman"/>
      <w:b/>
      <w:kern w:val="44"/>
      <w:sz w:val="32"/>
      <w:szCs w:val="22"/>
      <w:lang w:val="en-US" w:eastAsia="zh-CN" w:bidi="ar-SA"/>
    </w:rPr>
  </w:style>
  <w:style w:type="character" w:customStyle="1" w:styleId="10">
    <w:name w:val="标题 2 Char"/>
    <w:link w:val="3"/>
    <w:uiPriority w:val="0"/>
    <w:rPr>
      <w:rFonts w:ascii="Times New Roman" w:hAnsi="Times New Roman" w:eastAsia="黑体" w:cstheme="minorBidi"/>
      <w:kern w:val="2"/>
      <w:sz w:val="28"/>
      <w:lang w:val="en-US" w:eastAsia="zh-CN" w:bidi="ar-SA"/>
    </w:rPr>
  </w:style>
  <w:style w:type="character" w:customStyle="1" w:styleId="11">
    <w:name w:val="标题 3 Char"/>
    <w:link w:val="4"/>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451</Words>
  <Characters>451</Characters>
  <Lines>0</Lines>
  <Paragraphs>0</Paragraphs>
  <TotalTime>38</TotalTime>
  <ScaleCrop>false</ScaleCrop>
  <LinksUpToDate>false</LinksUpToDate>
  <CharactersWithSpaces>451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2026-03-24T08:56:49Z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09E5C8C0A3C0403F8383B088461AACF4_13</vt:lpwstr>
  </property>
  <property fmtid="{D5CDD505-2E9C-101B-9397-08002B2CF9AE}" pid="4" name="KSOTemplateDocerSaveRecord">
    <vt:lpwstr>eyJoZGlkIjoiOTM3YTZhMmQ5YjRkYWU4ZjU1Y2RhODcyN2E4MDQ1YWIiLCJ1c2VySWQiOiI0MzUzNTQ5NTIifQ==</vt:lpwstr>
  </property>
</Properties>
</file>